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5FFF">
      <w:pP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如有委托代理人，须提供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</w:p>
    <w:p w14:paraId="6806320B">
      <w:pPr>
        <w:pStyle w:val="3"/>
        <w:numPr>
          <w:ilvl w:val="0"/>
          <w:numId w:val="0"/>
        </w:numPr>
        <w:rPr>
          <w:rFonts w:hint="eastAsia"/>
        </w:rPr>
      </w:pPr>
      <w:bookmarkStart w:id="0" w:name="_Toc144974861"/>
      <w:bookmarkStart w:id="1" w:name="_Toc246997103"/>
      <w:bookmarkStart w:id="2" w:name="_Toc179632812"/>
      <w:bookmarkStart w:id="3" w:name="_Toc247085878"/>
      <w:bookmarkStart w:id="4" w:name="_Toc465342789"/>
      <w:bookmarkStart w:id="5" w:name="_Toc501552185"/>
      <w:bookmarkStart w:id="6" w:name="_Toc152045792"/>
      <w:bookmarkStart w:id="7" w:name="_Toc522717608"/>
      <w:bookmarkStart w:id="8" w:name="_Toc404676287"/>
      <w:bookmarkStart w:id="9" w:name="_Toc459971046"/>
      <w:bookmarkStart w:id="10" w:name="_Toc152042581"/>
      <w:bookmarkStart w:id="11" w:name="_Toc246996360"/>
    </w:p>
    <w:p w14:paraId="0B5AC832">
      <w:pPr>
        <w:jc w:val="center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14B2B9">
      <w:pPr>
        <w:spacing w:line="500" w:lineRule="exact"/>
        <w:ind w:firstLine="440" w:firstLineChars="200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本人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（姓名）系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（</w:t>
      </w:r>
      <w:r>
        <w:rPr>
          <w:rFonts w:hint="eastAsia" w:ascii="仿宋" w:hAnsi="仿宋" w:eastAsia="仿宋" w:cs="仿宋"/>
          <w:sz w:val="22"/>
          <w:szCs w:val="21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（姓名）为我方代理人。代理人根据授权，以我方名义参与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长春市供热(集团)有限公司2026年板式换热器采购项目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，全权代表我方参与</w:t>
      </w:r>
      <w:r>
        <w:rPr>
          <w:rFonts w:hint="eastAsia" w:ascii="仿宋" w:hAnsi="仿宋" w:eastAsia="仿宋" w:cs="仿宋"/>
          <w:sz w:val="22"/>
          <w:szCs w:val="21"/>
          <w:highlight w:val="none"/>
          <w:lang w:val="en-US" w:eastAsia="zh-CN"/>
        </w:rPr>
        <w:t>本次询价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，我方承认其最终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报价一览表（报价单）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的价格，其法律后果由我方承担。</w:t>
      </w:r>
    </w:p>
    <w:p w14:paraId="1099D4D5">
      <w:pPr>
        <w:spacing w:before="156" w:beforeLines="50" w:line="500" w:lineRule="exact"/>
        <w:ind w:firstLine="440" w:firstLineChars="200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委托期限：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有效期内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。</w:t>
      </w:r>
    </w:p>
    <w:p w14:paraId="498974CF">
      <w:pPr>
        <w:spacing w:before="312" w:beforeLines="100" w:after="312" w:afterLines="100" w:line="500" w:lineRule="exact"/>
        <w:ind w:firstLine="440" w:firstLineChars="200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代理人无转委托权。</w:t>
      </w:r>
    </w:p>
    <w:p w14:paraId="25CB64B4">
      <w:pPr>
        <w:spacing w:line="400" w:lineRule="exact"/>
        <w:ind w:firstLine="3205" w:firstLineChars="1457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  <w:lang w:val="en-US" w:eastAsia="zh-CN"/>
        </w:rPr>
        <w:t>服  务  商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（盖单位章）</w:t>
      </w:r>
    </w:p>
    <w:p w14:paraId="23ABB57D">
      <w:pPr>
        <w:spacing w:line="400" w:lineRule="exact"/>
        <w:ind w:firstLine="3205" w:firstLineChars="1457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法定代表人：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（手书签字及盖章）</w:t>
      </w:r>
    </w:p>
    <w:p w14:paraId="25A9FDCD">
      <w:pPr>
        <w:spacing w:line="400" w:lineRule="exact"/>
        <w:ind w:firstLine="3205" w:firstLineChars="1457"/>
        <w:rPr>
          <w:rFonts w:hint="eastAsia" w:ascii="仿宋" w:hAnsi="仿宋" w:eastAsia="仿宋" w:cs="仿宋"/>
          <w:sz w:val="22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委托代理人：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（手书签字）</w:t>
      </w:r>
      <w:r>
        <w:rPr>
          <w:rFonts w:hint="eastAsia" w:ascii="仿宋" w:hAnsi="仿宋" w:eastAsia="仿宋" w:cs="仿宋"/>
          <w:sz w:val="22"/>
          <w:szCs w:val="21"/>
          <w:highlight w:val="none"/>
          <w:lang w:val="en-US" w:eastAsia="zh-CN"/>
        </w:rPr>
        <w:t xml:space="preserve">           </w:t>
      </w:r>
    </w:p>
    <w:p w14:paraId="7B83AECF">
      <w:pPr>
        <w:spacing w:line="400" w:lineRule="exact"/>
        <w:ind w:firstLine="4518" w:firstLineChars="2054"/>
        <w:rPr>
          <w:rFonts w:hint="eastAsia"/>
        </w:rPr>
      </w:pP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年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月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日</w:t>
      </w:r>
    </w:p>
    <w:p w14:paraId="2A30973E">
      <w:pPr>
        <w:pStyle w:val="2"/>
        <w:rPr>
          <w:rFonts w:hint="eastAsia" w:ascii="仿宋" w:hAnsi="仿宋" w:eastAsia="仿宋" w:cs="仿宋"/>
          <w:szCs w:val="21"/>
          <w:highlight w:val="none"/>
        </w:rPr>
      </w:pPr>
    </w:p>
    <w:tbl>
      <w:tblPr>
        <w:tblStyle w:val="4"/>
        <w:tblpPr w:leftFromText="180" w:rightFromText="180" w:vertAnchor="text" w:horzAnchor="margin" w:tblpY="59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 w14:paraId="252757A9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960" w:type="dxa"/>
            <w:noWrap w:val="0"/>
            <w:vAlign w:val="top"/>
          </w:tcPr>
          <w:p w14:paraId="078EEFB1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法定代表人身份证正面</w:t>
            </w:r>
          </w:p>
          <w:p w14:paraId="092428B7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4821CEEE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2018B426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0FD1E71B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 w14:paraId="71D4E8AD">
      <w:pPr>
        <w:rPr>
          <w:rFonts w:hint="eastAsia" w:ascii="仿宋" w:hAnsi="仿宋" w:eastAsia="仿宋" w:cs="仿宋"/>
          <w:vanish/>
          <w:highlight w:val="none"/>
        </w:rPr>
      </w:pPr>
    </w:p>
    <w:tbl>
      <w:tblPr>
        <w:tblStyle w:val="4"/>
        <w:tblpPr w:leftFromText="180" w:rightFromText="180" w:vertAnchor="text" w:horzAnchor="margin" w:tblpXSpec="right" w:tblpY="61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 w14:paraId="7ACA978B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</w:tblPrEx>
        <w:trPr>
          <w:trHeight w:val="2340" w:hRule="atLeast"/>
        </w:trPr>
        <w:tc>
          <w:tcPr>
            <w:tcW w:w="3960" w:type="dxa"/>
            <w:noWrap w:val="0"/>
            <w:vAlign w:val="top"/>
          </w:tcPr>
          <w:p w14:paraId="44AD566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委托代理人身份证正面</w:t>
            </w:r>
          </w:p>
          <w:p w14:paraId="1B40DE73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939C410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21A5BB7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4860EC92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 w14:paraId="12D05203">
      <w:pPr>
        <w:jc w:val="center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bookmarkStart w:id="12" w:name="_GoBack"/>
      <w:bookmarkEnd w:id="12"/>
    </w:p>
    <w:p w14:paraId="388FF3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sz w:val="21"/>
          <w:szCs w:val="21"/>
          <w:highlight w:val="none"/>
        </w:rPr>
      </w:pPr>
    </w:p>
    <w:tbl>
      <w:tblPr>
        <w:tblStyle w:val="4"/>
        <w:tblpPr w:leftFromText="180" w:rightFromText="180" w:vertAnchor="text" w:horzAnchor="page" w:tblpX="1844" w:tblpY="206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 w14:paraId="6778DAB1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960" w:type="dxa"/>
            <w:noWrap w:val="0"/>
            <w:vAlign w:val="top"/>
          </w:tcPr>
          <w:p w14:paraId="0AFB7A1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法定代表人身份证背面</w:t>
            </w:r>
          </w:p>
          <w:p w14:paraId="2EB676F7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422F8A23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BC3695A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57651ED2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94" w:tblpY="264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 w14:paraId="0A5F7D11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960" w:type="dxa"/>
            <w:noWrap w:val="0"/>
            <w:vAlign w:val="top"/>
          </w:tcPr>
          <w:p w14:paraId="6795DD9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委托代理人身份证背面</w:t>
            </w:r>
          </w:p>
          <w:p w14:paraId="5C139D64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0822CF9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5FF678E1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3C03883B">
            <w:pPr>
              <w:spacing w:line="360" w:lineRule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 w14:paraId="39EF691F">
      <w:pPr>
        <w:rPr>
          <w:rFonts w:hint="eastAsia" w:ascii="仿宋" w:hAnsi="仿宋" w:eastAsia="仿宋" w:cs="仿宋"/>
          <w:highlight w:val="none"/>
          <w:lang w:val="zh-CN"/>
        </w:rPr>
      </w:pPr>
    </w:p>
    <w:p w14:paraId="1B391CB0">
      <w:pPr>
        <w:rPr>
          <w:rFonts w:hint="eastAsia" w:ascii="仿宋" w:hAnsi="仿宋" w:eastAsia="仿宋" w:cs="仿宋"/>
          <w:highlight w:val="none"/>
          <w:lang w:val="zh-CN"/>
        </w:rPr>
      </w:pPr>
    </w:p>
    <w:p w14:paraId="3B53CCB2">
      <w:pPr>
        <w:rPr>
          <w:rFonts w:hint="eastAsia" w:ascii="仿宋" w:hAnsi="仿宋" w:eastAsia="仿宋" w:cs="仿宋"/>
          <w:highlight w:val="none"/>
          <w:lang w:val="zh-CN"/>
        </w:rPr>
      </w:pPr>
    </w:p>
    <w:p w14:paraId="321E6595">
      <w:pPr>
        <w:rPr>
          <w:rFonts w:hint="eastAsia" w:ascii="仿宋" w:hAnsi="仿宋" w:eastAsia="仿宋" w:cs="仿宋"/>
          <w:highlight w:val="none"/>
          <w:lang w:val="zh-CN"/>
        </w:rPr>
      </w:pPr>
    </w:p>
    <w:p w14:paraId="385AB07B">
      <w:pPr>
        <w:rPr>
          <w:rFonts w:hint="eastAsia" w:ascii="仿宋" w:hAnsi="仿宋" w:eastAsia="仿宋" w:cs="仿宋"/>
          <w:highlight w:val="none"/>
          <w:lang w:val="zh-CN"/>
        </w:rPr>
      </w:pPr>
    </w:p>
    <w:p w14:paraId="3DBE16CA">
      <w:pPr>
        <w:rPr>
          <w:rFonts w:hint="eastAsia" w:ascii="仿宋" w:hAnsi="仿宋" w:eastAsia="仿宋" w:cs="仿宋"/>
          <w:highlight w:val="none"/>
          <w:lang w:val="zh-CN"/>
        </w:rPr>
      </w:pPr>
    </w:p>
    <w:p w14:paraId="4C0307C8">
      <w:pPr>
        <w:rPr>
          <w:rFonts w:hint="eastAsia" w:ascii="仿宋" w:hAnsi="仿宋" w:eastAsia="仿宋" w:cs="仿宋"/>
          <w:highlight w:val="none"/>
          <w:lang w:val="zh-CN"/>
        </w:rPr>
      </w:pPr>
    </w:p>
    <w:p w14:paraId="53DD6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050E1"/>
    <w:multiLevelType w:val="singleLevel"/>
    <w:tmpl w:val="875050E1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jc w:val="left"/>
    </w:pPr>
    <w:rPr>
      <w:rFonts w:ascii="宋体" w:hAnsi="Courier New" w:cs="Century"/>
      <w:kern w:val="0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2026-03-17T02:16:39Z</dcterms:created>
  <dc:creator>Administrator</dc:creator>
  <cp:lastModifiedBy>龚天帅</cp:lastModifiedBy>
  <dcterms:modified xsi:type="dcterms:W3CDTF">2026-03-17T02:17:12Z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eyJoZGlkIjoiNWRiMDA5NWRjZmM2ZGNjZmVhOTU1NzVjNTRhY2UwMTAiLCJ1c2VySWQiOiIxNjQ1OTI3MTQ1In0=</vt:lpwstr>
  </property>
  <property fmtid="{D5CDD505-2E9C-101B-9397-08002B2CF9AE}" pid="4" name="ICV">
    <vt:lpwstr>36F4886D33F84C03AA3FD14685E79471_12</vt:lpwstr>
  </property>
</Properties>
</file>